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D5BDA" w14:textId="77777777" w:rsidR="007B6B21" w:rsidRPr="00324D72" w:rsidRDefault="007B6B21" w:rsidP="007B6B21">
      <w:pPr>
        <w:jc w:val="center"/>
        <w:rPr>
          <w:rFonts w:ascii="Calibri" w:hAnsi="Calibri" w:cs="Tahoma"/>
          <w:b/>
          <w:sz w:val="22"/>
          <w:szCs w:val="22"/>
        </w:rPr>
      </w:pPr>
      <w:r w:rsidRPr="00324D72">
        <w:rPr>
          <w:rFonts w:ascii="Calibri" w:hAnsi="Calibri" w:cs="Tahoma"/>
          <w:b/>
          <w:noProof/>
          <w:sz w:val="22"/>
          <w:szCs w:val="22"/>
          <w:lang w:val="en-GB"/>
        </w:rPr>
        <w:drawing>
          <wp:inline distT="0" distB="0" distL="0" distR="0" wp14:anchorId="7180697F" wp14:editId="665C112A">
            <wp:extent cx="55245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723900"/>
                    </a:xfrm>
                    <a:prstGeom prst="rect">
                      <a:avLst/>
                    </a:prstGeom>
                    <a:noFill/>
                    <a:ln>
                      <a:noFill/>
                    </a:ln>
                  </pic:spPr>
                </pic:pic>
              </a:graphicData>
            </a:graphic>
          </wp:inline>
        </w:drawing>
      </w:r>
    </w:p>
    <w:p w14:paraId="56C9C0B1" w14:textId="77777777" w:rsidR="007B6B21" w:rsidRPr="00324D72" w:rsidRDefault="007B6B21" w:rsidP="007B6B21">
      <w:pPr>
        <w:jc w:val="center"/>
        <w:rPr>
          <w:rFonts w:ascii="Calibri" w:hAnsi="Calibri" w:cs="Tahoma"/>
          <w:b/>
          <w:sz w:val="22"/>
          <w:szCs w:val="22"/>
        </w:rPr>
      </w:pPr>
      <w:r w:rsidRPr="00324D72">
        <w:rPr>
          <w:rFonts w:ascii="Calibri" w:hAnsi="Calibri" w:cs="Tahoma"/>
          <w:b/>
          <w:sz w:val="22"/>
          <w:szCs w:val="22"/>
        </w:rPr>
        <w:t>St Benedict’s School</w:t>
      </w:r>
    </w:p>
    <w:p w14:paraId="14F221F1" w14:textId="77777777" w:rsidR="007B6B21" w:rsidRPr="00324D72" w:rsidRDefault="007B6B21" w:rsidP="007B6B21">
      <w:pPr>
        <w:tabs>
          <w:tab w:val="center" w:pos="4153"/>
          <w:tab w:val="right" w:pos="8306"/>
        </w:tabs>
        <w:jc w:val="center"/>
        <w:rPr>
          <w:sz w:val="22"/>
          <w:szCs w:val="22"/>
        </w:rPr>
      </w:pPr>
    </w:p>
    <w:p w14:paraId="280CD3A6" w14:textId="77777777" w:rsidR="007B6B21" w:rsidRPr="00324D72" w:rsidRDefault="007B6B21" w:rsidP="007B6B21">
      <w:pPr>
        <w:shd w:val="clear" w:color="auto" w:fill="FFC000"/>
        <w:tabs>
          <w:tab w:val="center" w:pos="4153"/>
          <w:tab w:val="right" w:pos="8306"/>
        </w:tabs>
        <w:jc w:val="center"/>
        <w:rPr>
          <w:rFonts w:ascii="Calibri" w:hAnsi="Calibri"/>
          <w:b/>
          <w:sz w:val="22"/>
          <w:szCs w:val="22"/>
        </w:rPr>
      </w:pPr>
      <w:r w:rsidRPr="00324D72">
        <w:rPr>
          <w:rFonts w:ascii="Calibri" w:hAnsi="Calibri"/>
          <w:b/>
          <w:sz w:val="22"/>
          <w:szCs w:val="22"/>
        </w:rPr>
        <w:t>Music Department – Junior School</w:t>
      </w:r>
    </w:p>
    <w:p w14:paraId="0F204A85" w14:textId="77777777" w:rsidR="007B6B21" w:rsidRPr="00324D72" w:rsidRDefault="007B6B21" w:rsidP="007B6B21">
      <w:pPr>
        <w:shd w:val="clear" w:color="auto" w:fill="FFC000"/>
        <w:tabs>
          <w:tab w:val="center" w:pos="4153"/>
          <w:tab w:val="right" w:pos="8306"/>
        </w:tabs>
        <w:jc w:val="center"/>
        <w:rPr>
          <w:rFonts w:ascii="Calibri" w:hAnsi="Calibri"/>
          <w:sz w:val="22"/>
          <w:szCs w:val="22"/>
        </w:rPr>
      </w:pPr>
      <w:r w:rsidRPr="00324D72">
        <w:rPr>
          <w:rFonts w:ascii="Calibri" w:hAnsi="Calibri"/>
          <w:b/>
          <w:sz w:val="22"/>
          <w:szCs w:val="22"/>
        </w:rPr>
        <w:t xml:space="preserve">Information for Individual Music Lessons at School </w:t>
      </w:r>
    </w:p>
    <w:p w14:paraId="64D7812B" w14:textId="77777777" w:rsidR="007B6B21" w:rsidRPr="00324D72" w:rsidRDefault="007B6B21" w:rsidP="007B6B21">
      <w:pPr>
        <w:ind w:left="-400"/>
        <w:rPr>
          <w:sz w:val="22"/>
          <w:szCs w:val="22"/>
        </w:rPr>
      </w:pPr>
    </w:p>
    <w:p w14:paraId="3A8338F2" w14:textId="77777777" w:rsidR="007B6B21" w:rsidRPr="00111E40" w:rsidRDefault="007B6B21" w:rsidP="007B6B21">
      <w:pPr>
        <w:ind w:left="-400"/>
        <w:jc w:val="center"/>
        <w:rPr>
          <w:rFonts w:ascii="Calibri" w:hAnsi="Calibri" w:cs="Calibri"/>
          <w:b/>
          <w:color w:val="FF0000"/>
          <w:sz w:val="22"/>
          <w:szCs w:val="22"/>
        </w:rPr>
      </w:pPr>
      <w:r w:rsidRPr="00111E40">
        <w:rPr>
          <w:rFonts w:ascii="Calibri" w:hAnsi="Calibri" w:cs="Calibri"/>
          <w:b/>
          <w:color w:val="FF0000"/>
          <w:sz w:val="22"/>
          <w:szCs w:val="22"/>
        </w:rPr>
        <w:t xml:space="preserve">Please read this document carefully and keep it for reference </w:t>
      </w:r>
    </w:p>
    <w:p w14:paraId="572C6C16" w14:textId="77777777" w:rsidR="007B6B21" w:rsidRPr="00111E40" w:rsidRDefault="007B6B21" w:rsidP="007B6B21">
      <w:pPr>
        <w:ind w:left="-400"/>
        <w:jc w:val="center"/>
        <w:rPr>
          <w:rFonts w:ascii="Calibri" w:hAnsi="Calibri" w:cs="Calibri"/>
          <w:b/>
          <w:color w:val="FF0000"/>
          <w:sz w:val="22"/>
          <w:szCs w:val="22"/>
        </w:rPr>
      </w:pPr>
    </w:p>
    <w:p w14:paraId="5E3B6F77"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t xml:space="preserve">St Benedict’s Junior School is pleased to be able to offer the opportunity for children to have individual singing or instrumental music lessons during the </w:t>
      </w:r>
      <w:proofErr w:type="gramStart"/>
      <w:r w:rsidRPr="00111E40">
        <w:rPr>
          <w:rFonts w:ascii="Calibri" w:hAnsi="Calibri" w:cs="Calibri"/>
          <w:sz w:val="22"/>
          <w:szCs w:val="22"/>
        </w:rPr>
        <w:t>School</w:t>
      </w:r>
      <w:proofErr w:type="gramEnd"/>
      <w:r w:rsidRPr="00111E40">
        <w:rPr>
          <w:rFonts w:ascii="Calibri" w:hAnsi="Calibri" w:cs="Calibri"/>
          <w:sz w:val="22"/>
          <w:szCs w:val="22"/>
        </w:rPr>
        <w:t xml:space="preserve"> day. This document describes the nature of the lessons that are available, the roles and responsibilities of parents, children, their teachers and the </w:t>
      </w:r>
      <w:proofErr w:type="gramStart"/>
      <w:r w:rsidRPr="00111E40">
        <w:rPr>
          <w:rFonts w:ascii="Calibri" w:hAnsi="Calibri" w:cs="Calibri"/>
          <w:sz w:val="22"/>
          <w:szCs w:val="22"/>
        </w:rPr>
        <w:t>School</w:t>
      </w:r>
      <w:proofErr w:type="gramEnd"/>
      <w:r w:rsidRPr="00111E40">
        <w:rPr>
          <w:rFonts w:ascii="Calibri" w:hAnsi="Calibri" w:cs="Calibri"/>
          <w:sz w:val="22"/>
          <w:szCs w:val="22"/>
        </w:rPr>
        <w:t>.</w:t>
      </w:r>
    </w:p>
    <w:p w14:paraId="29302284" w14:textId="77777777" w:rsidR="007B6B21" w:rsidRPr="00111E40" w:rsidRDefault="007B6B21" w:rsidP="007B6B21">
      <w:pPr>
        <w:rPr>
          <w:rFonts w:ascii="Calibri" w:hAnsi="Calibri" w:cs="Calibri"/>
          <w:sz w:val="22"/>
          <w:szCs w:val="22"/>
        </w:rPr>
      </w:pPr>
    </w:p>
    <w:p w14:paraId="36A8E637" w14:textId="77777777" w:rsidR="007B6B21" w:rsidRPr="00111E40" w:rsidRDefault="007B6B21" w:rsidP="007B6B21">
      <w:pPr>
        <w:pStyle w:val="ListParagraph"/>
        <w:numPr>
          <w:ilvl w:val="0"/>
          <w:numId w:val="1"/>
        </w:numPr>
        <w:jc w:val="both"/>
        <w:rPr>
          <w:rFonts w:cs="Calibri"/>
          <w:b/>
        </w:rPr>
      </w:pPr>
      <w:r w:rsidRPr="00111E40">
        <w:rPr>
          <w:rFonts w:cs="Calibri"/>
          <w:b/>
        </w:rPr>
        <w:t xml:space="preserve"> THE SCHOOL/PARENT/TEACHER RELATIONSHIP</w:t>
      </w:r>
    </w:p>
    <w:p w14:paraId="089491AB" w14:textId="77777777" w:rsidR="007B6B21" w:rsidRPr="00111E40" w:rsidRDefault="007B6B21" w:rsidP="007B6B21">
      <w:pPr>
        <w:tabs>
          <w:tab w:val="num" w:pos="180"/>
        </w:tabs>
        <w:ind w:hanging="1260"/>
        <w:rPr>
          <w:rFonts w:ascii="Calibri" w:hAnsi="Calibri" w:cs="Calibri"/>
          <w:sz w:val="22"/>
          <w:szCs w:val="22"/>
        </w:rPr>
      </w:pPr>
    </w:p>
    <w:p w14:paraId="46A4FDC0" w14:textId="77777777" w:rsidR="007B6B21" w:rsidRPr="00111E40" w:rsidRDefault="007B6B21" w:rsidP="007B6B21">
      <w:pPr>
        <w:tabs>
          <w:tab w:val="num" w:pos="180"/>
        </w:tabs>
        <w:rPr>
          <w:rFonts w:ascii="Calibri" w:hAnsi="Calibri" w:cs="Calibri"/>
          <w:b/>
          <w:sz w:val="22"/>
          <w:szCs w:val="22"/>
        </w:rPr>
      </w:pPr>
      <w:r w:rsidRPr="00111E40">
        <w:rPr>
          <w:rFonts w:ascii="Calibri" w:hAnsi="Calibri" w:cs="Calibri"/>
          <w:b/>
          <w:sz w:val="22"/>
          <w:szCs w:val="22"/>
        </w:rPr>
        <w:t xml:space="preserve">The </w:t>
      </w:r>
      <w:proofErr w:type="gramStart"/>
      <w:r w:rsidRPr="00111E40">
        <w:rPr>
          <w:rFonts w:ascii="Calibri" w:hAnsi="Calibri" w:cs="Calibri"/>
          <w:b/>
          <w:sz w:val="22"/>
          <w:szCs w:val="22"/>
        </w:rPr>
        <w:t>School</w:t>
      </w:r>
      <w:proofErr w:type="gramEnd"/>
    </w:p>
    <w:p w14:paraId="42A7842B" w14:textId="77777777" w:rsidR="007B6B21" w:rsidRPr="00111E40" w:rsidRDefault="007B6B21" w:rsidP="007B6B21">
      <w:pPr>
        <w:tabs>
          <w:tab w:val="num" w:pos="180"/>
        </w:tabs>
        <w:jc w:val="both"/>
        <w:rPr>
          <w:rFonts w:ascii="Calibri" w:hAnsi="Calibri" w:cs="Calibri"/>
          <w:sz w:val="22"/>
          <w:szCs w:val="22"/>
        </w:rPr>
      </w:pPr>
      <w:r w:rsidRPr="00111E40">
        <w:rPr>
          <w:rFonts w:ascii="Calibri" w:hAnsi="Calibri" w:cs="Calibri"/>
          <w:sz w:val="22"/>
          <w:szCs w:val="22"/>
        </w:rPr>
        <w:t>St Benedict’s undertakes, as far as is reasonably possible, to arrange for suitably qualified teachers to be available to teach individual music lessons as required. Following an invitation by the Music Department or an application by their parents, pupils will be introduced to an appropriate teacher. Reports on progress and other matters arising will be made to parents during the year.</w:t>
      </w:r>
    </w:p>
    <w:p w14:paraId="2F864229" w14:textId="77777777" w:rsidR="007B6B21" w:rsidRPr="00111E40" w:rsidRDefault="007B6B21" w:rsidP="007B6B21">
      <w:pPr>
        <w:tabs>
          <w:tab w:val="num" w:pos="180"/>
        </w:tabs>
        <w:jc w:val="both"/>
        <w:rPr>
          <w:rFonts w:ascii="Calibri" w:hAnsi="Calibri" w:cs="Calibri"/>
          <w:sz w:val="22"/>
          <w:szCs w:val="22"/>
        </w:rPr>
      </w:pPr>
    </w:p>
    <w:p w14:paraId="4CA4DEE2" w14:textId="77777777" w:rsidR="007B6B21" w:rsidRPr="00111E40" w:rsidRDefault="007B6B21" w:rsidP="007B6B21">
      <w:pPr>
        <w:tabs>
          <w:tab w:val="num" w:pos="180"/>
        </w:tabs>
        <w:rPr>
          <w:rFonts w:ascii="Calibri" w:hAnsi="Calibri" w:cs="Calibri"/>
          <w:b/>
          <w:sz w:val="22"/>
          <w:szCs w:val="22"/>
        </w:rPr>
      </w:pPr>
      <w:r w:rsidRPr="00111E40">
        <w:rPr>
          <w:rFonts w:ascii="Calibri" w:hAnsi="Calibri" w:cs="Calibri"/>
          <w:b/>
          <w:sz w:val="22"/>
          <w:szCs w:val="22"/>
        </w:rPr>
        <w:t>Parents and Teachers</w:t>
      </w:r>
    </w:p>
    <w:p w14:paraId="6C076295" w14:textId="77777777" w:rsidR="007B6B21" w:rsidRPr="00111E40" w:rsidRDefault="007B6B21" w:rsidP="007B6B21">
      <w:pPr>
        <w:tabs>
          <w:tab w:val="num" w:pos="180"/>
        </w:tabs>
        <w:rPr>
          <w:rFonts w:ascii="Calibri" w:hAnsi="Calibri" w:cs="Calibri"/>
          <w:sz w:val="22"/>
          <w:szCs w:val="22"/>
        </w:rPr>
      </w:pPr>
      <w:r w:rsidRPr="00111E40">
        <w:rPr>
          <w:rFonts w:ascii="Calibri" w:hAnsi="Calibri" w:cs="Calibri"/>
          <w:sz w:val="22"/>
          <w:szCs w:val="22"/>
        </w:rPr>
        <w:t xml:space="preserve">Parents are expected to abide by the Contractual Agreement with the School or, in the case of a self-employed visiting instrumental teacher, with the teacher as described in paragraph 3 of this document, and to </w:t>
      </w:r>
      <w:proofErr w:type="spellStart"/>
      <w:r w:rsidRPr="00111E40">
        <w:rPr>
          <w:rFonts w:ascii="Calibri" w:hAnsi="Calibri" w:cs="Calibri"/>
          <w:sz w:val="22"/>
          <w:szCs w:val="22"/>
        </w:rPr>
        <w:t>honour</w:t>
      </w:r>
      <w:proofErr w:type="spellEnd"/>
      <w:r w:rsidRPr="00111E40">
        <w:rPr>
          <w:rFonts w:ascii="Calibri" w:hAnsi="Calibri" w:cs="Calibri"/>
          <w:sz w:val="22"/>
          <w:szCs w:val="22"/>
        </w:rPr>
        <w:t xml:space="preserve"> the spirit of the terms and conditions explained herein. Parental enquiries about progress and any other matters should be addressed to the Director of Music, the Head of Junior School Music or the visiting instrumental teacher.</w:t>
      </w:r>
    </w:p>
    <w:p w14:paraId="725DF034" w14:textId="77777777" w:rsidR="007B6B21" w:rsidRPr="00111E40" w:rsidRDefault="007B6B21" w:rsidP="007B6B21">
      <w:pPr>
        <w:rPr>
          <w:rFonts w:ascii="Calibri" w:hAnsi="Calibri" w:cs="Calibri"/>
          <w:sz w:val="22"/>
          <w:szCs w:val="22"/>
        </w:rPr>
      </w:pPr>
    </w:p>
    <w:p w14:paraId="18D4E152" w14:textId="77777777" w:rsidR="007B6B21" w:rsidRPr="00111E40" w:rsidRDefault="007B6B21" w:rsidP="007B6B21">
      <w:pPr>
        <w:pStyle w:val="ListParagraph"/>
        <w:numPr>
          <w:ilvl w:val="0"/>
          <w:numId w:val="1"/>
        </w:numPr>
        <w:rPr>
          <w:rFonts w:cs="Calibri"/>
          <w:b/>
        </w:rPr>
      </w:pPr>
      <w:r w:rsidRPr="00111E40">
        <w:rPr>
          <w:rFonts w:cs="Calibri"/>
          <w:b/>
        </w:rPr>
        <w:t xml:space="preserve"> THE LESSONS</w:t>
      </w:r>
    </w:p>
    <w:p w14:paraId="39D4C5F4" w14:textId="77777777" w:rsidR="007B6B21" w:rsidRPr="00111E40" w:rsidRDefault="007B6B21" w:rsidP="007B6B21">
      <w:pPr>
        <w:ind w:left="360"/>
        <w:jc w:val="center"/>
        <w:rPr>
          <w:rFonts w:ascii="Calibri" w:hAnsi="Calibri" w:cs="Calibri"/>
          <w:sz w:val="22"/>
          <w:szCs w:val="22"/>
        </w:rPr>
      </w:pPr>
    </w:p>
    <w:p w14:paraId="32BB0034" w14:textId="77777777" w:rsidR="007B6B21" w:rsidRPr="00111E40" w:rsidRDefault="007B6B21" w:rsidP="007B6B21">
      <w:pPr>
        <w:ind w:left="360" w:hanging="360"/>
        <w:rPr>
          <w:rFonts w:ascii="Calibri" w:hAnsi="Calibri" w:cs="Calibri"/>
          <w:b/>
          <w:sz w:val="22"/>
          <w:szCs w:val="22"/>
        </w:rPr>
      </w:pPr>
      <w:r w:rsidRPr="00111E40">
        <w:rPr>
          <w:rFonts w:ascii="Calibri" w:hAnsi="Calibri" w:cs="Calibri"/>
          <w:b/>
          <w:sz w:val="22"/>
          <w:szCs w:val="22"/>
        </w:rPr>
        <w:t>Instruments</w:t>
      </w:r>
    </w:p>
    <w:p w14:paraId="4B038735" w14:textId="77777777" w:rsidR="007B6B21" w:rsidRPr="00111E40" w:rsidRDefault="007B6B21" w:rsidP="007B6B21">
      <w:pPr>
        <w:rPr>
          <w:rFonts w:ascii="Calibri" w:hAnsi="Calibri" w:cs="Calibri"/>
          <w:sz w:val="22"/>
          <w:szCs w:val="22"/>
        </w:rPr>
      </w:pPr>
      <w:r w:rsidRPr="00111E40">
        <w:rPr>
          <w:rFonts w:ascii="Calibri" w:hAnsi="Calibri" w:cs="Calibri"/>
          <w:sz w:val="22"/>
          <w:szCs w:val="22"/>
        </w:rPr>
        <w:t>Subject to demand, suitability and availability, we suggest tuition on the following basis:</w:t>
      </w:r>
    </w:p>
    <w:p w14:paraId="6166DE8F" w14:textId="77777777" w:rsidR="007B6B21" w:rsidRPr="00111E40" w:rsidRDefault="007B6B21" w:rsidP="007B6B21">
      <w:pPr>
        <w:rPr>
          <w:rFonts w:ascii="Calibri" w:hAnsi="Calibri" w:cs="Calibri"/>
          <w:sz w:val="22"/>
          <w:szCs w:val="22"/>
        </w:rPr>
      </w:pPr>
    </w:p>
    <w:p w14:paraId="4274F9C7" w14:textId="77777777" w:rsidR="007B6B21" w:rsidRPr="00111E40" w:rsidRDefault="007B6B21" w:rsidP="007B6B21">
      <w:pPr>
        <w:rPr>
          <w:rFonts w:ascii="Calibri" w:hAnsi="Calibri" w:cs="Calibri"/>
          <w:i/>
          <w:sz w:val="22"/>
          <w:szCs w:val="22"/>
        </w:rPr>
      </w:pPr>
      <w:r w:rsidRPr="00111E40">
        <w:rPr>
          <w:rFonts w:ascii="Calibri" w:hAnsi="Calibri" w:cs="Calibri"/>
          <w:i/>
          <w:sz w:val="22"/>
          <w:szCs w:val="22"/>
        </w:rPr>
        <w:t>PP2 (5-6yrs</w:t>
      </w:r>
      <w:proofErr w:type="gramStart"/>
      <w:r w:rsidRPr="00111E40">
        <w:rPr>
          <w:rFonts w:ascii="Calibri" w:hAnsi="Calibri" w:cs="Calibri"/>
          <w:i/>
          <w:sz w:val="22"/>
          <w:szCs w:val="22"/>
        </w:rPr>
        <w:t>)</w:t>
      </w:r>
      <w:r w:rsidRPr="00111E40">
        <w:rPr>
          <w:rFonts w:ascii="Calibri" w:hAnsi="Calibri" w:cs="Calibri"/>
          <w:i/>
          <w:sz w:val="22"/>
          <w:szCs w:val="22"/>
        </w:rPr>
        <w:tab/>
      </w:r>
      <w:r w:rsidRPr="00111E40">
        <w:rPr>
          <w:rFonts w:ascii="Calibri" w:hAnsi="Calibri" w:cs="Calibri"/>
          <w:i/>
          <w:sz w:val="22"/>
          <w:szCs w:val="22"/>
        </w:rPr>
        <w:tab/>
        <w:t>piano</w:t>
      </w:r>
      <w:proofErr w:type="gramEnd"/>
      <w:r w:rsidRPr="00111E40">
        <w:rPr>
          <w:rFonts w:ascii="Calibri" w:hAnsi="Calibri" w:cs="Calibri"/>
          <w:i/>
          <w:sz w:val="22"/>
          <w:szCs w:val="22"/>
        </w:rPr>
        <w:t>, violin and cello</w:t>
      </w:r>
    </w:p>
    <w:p w14:paraId="1C9F1B5D" w14:textId="77777777" w:rsidR="007B6B21" w:rsidRPr="00111E40" w:rsidRDefault="007B6B21" w:rsidP="007B6B21">
      <w:pPr>
        <w:rPr>
          <w:rFonts w:ascii="Calibri" w:hAnsi="Calibri" w:cs="Calibri"/>
          <w:i/>
          <w:sz w:val="22"/>
          <w:szCs w:val="22"/>
        </w:rPr>
      </w:pPr>
      <w:r w:rsidRPr="00111E40">
        <w:rPr>
          <w:rFonts w:ascii="Calibri" w:hAnsi="Calibri" w:cs="Calibri"/>
          <w:i/>
          <w:sz w:val="22"/>
          <w:szCs w:val="22"/>
        </w:rPr>
        <w:t>PP3 (6-7yrs</w:t>
      </w:r>
      <w:proofErr w:type="gramStart"/>
      <w:r w:rsidRPr="00111E40">
        <w:rPr>
          <w:rFonts w:ascii="Calibri" w:hAnsi="Calibri" w:cs="Calibri"/>
          <w:i/>
          <w:sz w:val="22"/>
          <w:szCs w:val="22"/>
        </w:rPr>
        <w:t>)</w:t>
      </w:r>
      <w:r w:rsidRPr="00111E40">
        <w:rPr>
          <w:rFonts w:ascii="Calibri" w:hAnsi="Calibri" w:cs="Calibri"/>
          <w:i/>
          <w:sz w:val="22"/>
          <w:szCs w:val="22"/>
        </w:rPr>
        <w:tab/>
      </w:r>
      <w:r w:rsidRPr="00111E40">
        <w:rPr>
          <w:rFonts w:ascii="Calibri" w:hAnsi="Calibri" w:cs="Calibri"/>
          <w:i/>
          <w:sz w:val="22"/>
          <w:szCs w:val="22"/>
        </w:rPr>
        <w:tab/>
        <w:t>as</w:t>
      </w:r>
      <w:proofErr w:type="gramEnd"/>
      <w:r w:rsidRPr="00111E40">
        <w:rPr>
          <w:rFonts w:ascii="Calibri" w:hAnsi="Calibri" w:cs="Calibri"/>
          <w:i/>
          <w:sz w:val="22"/>
          <w:szCs w:val="22"/>
        </w:rPr>
        <w:t xml:space="preserve"> for PP2 plus guitar </w:t>
      </w:r>
    </w:p>
    <w:p w14:paraId="1EE990FC" w14:textId="77777777" w:rsidR="007B6B21" w:rsidRPr="00111E40" w:rsidRDefault="007B6B21" w:rsidP="007B6B21">
      <w:pPr>
        <w:ind w:left="2160" w:hanging="2160"/>
        <w:rPr>
          <w:rFonts w:ascii="Calibri" w:hAnsi="Calibri" w:cs="Calibri"/>
          <w:i/>
          <w:sz w:val="22"/>
          <w:szCs w:val="22"/>
        </w:rPr>
      </w:pPr>
      <w:r w:rsidRPr="00111E40">
        <w:rPr>
          <w:rFonts w:ascii="Calibri" w:hAnsi="Calibri" w:cs="Calibri"/>
          <w:i/>
          <w:sz w:val="22"/>
          <w:szCs w:val="22"/>
        </w:rPr>
        <w:t>LP (7-8yrs)</w:t>
      </w:r>
      <w:r w:rsidRPr="00111E40">
        <w:rPr>
          <w:rFonts w:ascii="Calibri" w:hAnsi="Calibri" w:cs="Calibri"/>
          <w:i/>
          <w:sz w:val="22"/>
          <w:szCs w:val="22"/>
        </w:rPr>
        <w:tab/>
        <w:t>as for PP3 plus voice, harp, clarinet, flute, trumpet, cornet, trombone, French horn and drum kit/percussion</w:t>
      </w:r>
    </w:p>
    <w:p w14:paraId="016BD0FE" w14:textId="77777777" w:rsidR="007B6B21" w:rsidRPr="00111E40" w:rsidRDefault="007B6B21" w:rsidP="007B6B21">
      <w:pPr>
        <w:rPr>
          <w:rFonts w:ascii="Calibri" w:hAnsi="Calibri" w:cs="Calibri"/>
          <w:i/>
          <w:sz w:val="22"/>
          <w:szCs w:val="22"/>
        </w:rPr>
      </w:pPr>
      <w:r w:rsidRPr="00111E40">
        <w:rPr>
          <w:rFonts w:ascii="Calibri" w:hAnsi="Calibri" w:cs="Calibri"/>
          <w:i/>
          <w:sz w:val="22"/>
          <w:szCs w:val="22"/>
        </w:rPr>
        <w:t>UP/F1 (8-10yrs</w:t>
      </w:r>
      <w:proofErr w:type="gramStart"/>
      <w:r w:rsidRPr="00111E40">
        <w:rPr>
          <w:rFonts w:ascii="Calibri" w:hAnsi="Calibri" w:cs="Calibri"/>
          <w:i/>
          <w:sz w:val="22"/>
          <w:szCs w:val="22"/>
        </w:rPr>
        <w:t>)</w:t>
      </w:r>
      <w:r w:rsidRPr="00111E40">
        <w:rPr>
          <w:rFonts w:ascii="Calibri" w:hAnsi="Calibri" w:cs="Calibri"/>
          <w:i/>
          <w:sz w:val="22"/>
          <w:szCs w:val="22"/>
        </w:rPr>
        <w:tab/>
      </w:r>
      <w:r w:rsidRPr="00111E40">
        <w:rPr>
          <w:rFonts w:ascii="Calibri" w:hAnsi="Calibri" w:cs="Calibri"/>
          <w:i/>
          <w:sz w:val="22"/>
          <w:szCs w:val="22"/>
        </w:rPr>
        <w:tab/>
        <w:t>as</w:t>
      </w:r>
      <w:proofErr w:type="gramEnd"/>
      <w:r w:rsidRPr="00111E40">
        <w:rPr>
          <w:rFonts w:ascii="Calibri" w:hAnsi="Calibri" w:cs="Calibri"/>
          <w:i/>
          <w:sz w:val="22"/>
          <w:szCs w:val="22"/>
        </w:rPr>
        <w:t xml:space="preserve"> for LP plus saxophone</w:t>
      </w:r>
    </w:p>
    <w:p w14:paraId="203D51A7" w14:textId="77777777" w:rsidR="007B6B21" w:rsidRPr="00111E40" w:rsidRDefault="007B6B21" w:rsidP="007B6B21">
      <w:pPr>
        <w:rPr>
          <w:rFonts w:ascii="Calibri" w:hAnsi="Calibri" w:cs="Calibri"/>
          <w:i/>
          <w:sz w:val="22"/>
          <w:szCs w:val="22"/>
        </w:rPr>
      </w:pPr>
      <w:r w:rsidRPr="00111E40">
        <w:rPr>
          <w:rFonts w:ascii="Calibri" w:hAnsi="Calibri" w:cs="Calibri"/>
          <w:i/>
          <w:sz w:val="22"/>
          <w:szCs w:val="22"/>
        </w:rPr>
        <w:t>F2 (10-11yrs</w:t>
      </w:r>
      <w:proofErr w:type="gramStart"/>
      <w:r w:rsidRPr="00111E40">
        <w:rPr>
          <w:rFonts w:ascii="Calibri" w:hAnsi="Calibri" w:cs="Calibri"/>
          <w:i/>
          <w:sz w:val="22"/>
          <w:szCs w:val="22"/>
        </w:rPr>
        <w:t>)</w:t>
      </w:r>
      <w:r w:rsidRPr="00111E40">
        <w:rPr>
          <w:rFonts w:ascii="Calibri" w:hAnsi="Calibri" w:cs="Calibri"/>
          <w:i/>
          <w:sz w:val="22"/>
          <w:szCs w:val="22"/>
        </w:rPr>
        <w:tab/>
      </w:r>
      <w:r w:rsidRPr="00111E40">
        <w:rPr>
          <w:rFonts w:ascii="Calibri" w:hAnsi="Calibri" w:cs="Calibri"/>
          <w:i/>
          <w:sz w:val="22"/>
          <w:szCs w:val="22"/>
        </w:rPr>
        <w:tab/>
        <w:t>as</w:t>
      </w:r>
      <w:proofErr w:type="gramEnd"/>
      <w:r w:rsidRPr="00111E40">
        <w:rPr>
          <w:rFonts w:ascii="Calibri" w:hAnsi="Calibri" w:cs="Calibri"/>
          <w:i/>
          <w:sz w:val="22"/>
          <w:szCs w:val="22"/>
        </w:rPr>
        <w:t xml:space="preserve"> for UP/F1 plus bass guitar and tuba</w:t>
      </w:r>
    </w:p>
    <w:p w14:paraId="6B72420B" w14:textId="77777777" w:rsidR="007B6B21" w:rsidRPr="00111E40" w:rsidRDefault="007B6B21" w:rsidP="007B6B21">
      <w:pPr>
        <w:rPr>
          <w:rFonts w:ascii="Calibri" w:hAnsi="Calibri" w:cs="Calibri"/>
          <w:sz w:val="22"/>
          <w:szCs w:val="22"/>
        </w:rPr>
      </w:pPr>
    </w:p>
    <w:p w14:paraId="195C8530"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t xml:space="preserve">Demand for piano and singing lessons is traditionally high and priority will usually be given to older children.  If parents and children are unsure as to which instrument to decide on or would like some advice, please speak to the Head of Junior School Music in the first instance.  The Music Department are keen to assist families to receive </w:t>
      </w:r>
      <w:proofErr w:type="gramStart"/>
      <w:r w:rsidRPr="00111E40">
        <w:rPr>
          <w:rFonts w:ascii="Calibri" w:hAnsi="Calibri" w:cs="Calibri"/>
          <w:sz w:val="22"/>
          <w:szCs w:val="22"/>
        </w:rPr>
        <w:t>a musical</w:t>
      </w:r>
      <w:proofErr w:type="gramEnd"/>
      <w:r w:rsidRPr="00111E40">
        <w:rPr>
          <w:rFonts w:ascii="Calibri" w:hAnsi="Calibri" w:cs="Calibri"/>
          <w:sz w:val="22"/>
          <w:szCs w:val="22"/>
        </w:rPr>
        <w:t xml:space="preserve"> experience that not only leads to personal and musical fulfilment, but also a schedule that enables academic progress to flourish.  Please talk to the Head of Junior School Music if you would like clarification in terms of how many instruments a pupil can study, and which combinations of instruments work best. Whilst </w:t>
      </w:r>
      <w:proofErr w:type="gramStart"/>
      <w:r w:rsidRPr="00111E40">
        <w:rPr>
          <w:rFonts w:ascii="Calibri" w:hAnsi="Calibri" w:cs="Calibri"/>
          <w:sz w:val="22"/>
          <w:szCs w:val="22"/>
        </w:rPr>
        <w:t>the majority of</w:t>
      </w:r>
      <w:proofErr w:type="gramEnd"/>
      <w:r w:rsidRPr="00111E40">
        <w:rPr>
          <w:rFonts w:ascii="Calibri" w:hAnsi="Calibri" w:cs="Calibri"/>
          <w:sz w:val="22"/>
          <w:szCs w:val="22"/>
        </w:rPr>
        <w:t xml:space="preserve"> our children do learn instruments, the main motivation must come from the child.</w:t>
      </w:r>
    </w:p>
    <w:p w14:paraId="0D6E54F0" w14:textId="77777777" w:rsidR="007B6B21" w:rsidRPr="00111E40" w:rsidRDefault="007B6B21" w:rsidP="007B6B21">
      <w:pPr>
        <w:jc w:val="both"/>
        <w:rPr>
          <w:rFonts w:ascii="Calibri" w:hAnsi="Calibri" w:cs="Calibri"/>
          <w:sz w:val="22"/>
          <w:szCs w:val="22"/>
        </w:rPr>
      </w:pPr>
    </w:p>
    <w:p w14:paraId="5CBD2E23"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lastRenderedPageBreak/>
        <w:t>Children are expected to have an instrument available for their own personal use.  However, there are several School instruments available to hire (see paragraph 5).   Pianists are expected to have a piano available at home.</w:t>
      </w:r>
    </w:p>
    <w:p w14:paraId="609FE255" w14:textId="77777777" w:rsidR="007B6B21" w:rsidRPr="00111E40" w:rsidRDefault="007B6B21" w:rsidP="007B6B21">
      <w:pPr>
        <w:rPr>
          <w:rFonts w:ascii="Calibri" w:hAnsi="Calibri" w:cs="Calibri"/>
          <w:sz w:val="22"/>
          <w:szCs w:val="22"/>
        </w:rPr>
      </w:pPr>
    </w:p>
    <w:p w14:paraId="70BACD1D" w14:textId="77777777" w:rsidR="007B6B21" w:rsidRDefault="007B6B21" w:rsidP="007B6B21">
      <w:pPr>
        <w:rPr>
          <w:rFonts w:ascii="Calibri" w:hAnsi="Calibri" w:cs="Calibri"/>
          <w:b/>
          <w:sz w:val="22"/>
          <w:szCs w:val="22"/>
        </w:rPr>
      </w:pPr>
    </w:p>
    <w:p w14:paraId="495BC380" w14:textId="77777777" w:rsidR="007B6B21" w:rsidRPr="00111E40" w:rsidRDefault="007B6B21" w:rsidP="007B6B21">
      <w:pPr>
        <w:rPr>
          <w:rFonts w:ascii="Calibri" w:hAnsi="Calibri" w:cs="Calibri"/>
          <w:b/>
          <w:sz w:val="22"/>
          <w:szCs w:val="22"/>
        </w:rPr>
      </w:pPr>
      <w:r w:rsidRPr="00111E40">
        <w:rPr>
          <w:rFonts w:ascii="Calibri" w:hAnsi="Calibri" w:cs="Calibri"/>
          <w:b/>
          <w:sz w:val="22"/>
          <w:szCs w:val="22"/>
        </w:rPr>
        <w:t>Timetables</w:t>
      </w:r>
    </w:p>
    <w:p w14:paraId="6067E9FA"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t xml:space="preserve">Children should normally expect to receive one lesson each week although this may be varied from time to time, especially in the Trinity Term when examinations and </w:t>
      </w:r>
      <w:proofErr w:type="gramStart"/>
      <w:r w:rsidRPr="00111E40">
        <w:rPr>
          <w:rFonts w:ascii="Calibri" w:hAnsi="Calibri" w:cs="Calibri"/>
          <w:sz w:val="22"/>
          <w:szCs w:val="22"/>
        </w:rPr>
        <w:t>field-trips</w:t>
      </w:r>
      <w:proofErr w:type="gramEnd"/>
      <w:r w:rsidRPr="00111E40">
        <w:rPr>
          <w:rFonts w:ascii="Calibri" w:hAnsi="Calibri" w:cs="Calibri"/>
          <w:sz w:val="22"/>
          <w:szCs w:val="22"/>
        </w:rPr>
        <w:t xml:space="preserve"> are common.  Lessons will not coincide with Games, swimming lessons or Mass.  Lesson times for each term will be on Firefly before the start of each term for parents to note.  These times are subject to change.</w:t>
      </w:r>
    </w:p>
    <w:p w14:paraId="0D880BEB" w14:textId="77777777" w:rsidR="007B6B21" w:rsidRPr="00111E40" w:rsidRDefault="007B6B21" w:rsidP="007B6B21">
      <w:pPr>
        <w:rPr>
          <w:rFonts w:ascii="Calibri" w:hAnsi="Calibri" w:cs="Calibri"/>
          <w:sz w:val="22"/>
          <w:szCs w:val="22"/>
        </w:rPr>
      </w:pPr>
    </w:p>
    <w:p w14:paraId="373DDFA8" w14:textId="77777777" w:rsidR="007B6B21" w:rsidRPr="00111E40" w:rsidRDefault="007B6B21" w:rsidP="007B6B21">
      <w:pPr>
        <w:rPr>
          <w:rFonts w:ascii="Calibri" w:hAnsi="Calibri" w:cs="Calibri"/>
          <w:b/>
          <w:sz w:val="22"/>
          <w:szCs w:val="22"/>
        </w:rPr>
      </w:pPr>
      <w:r w:rsidRPr="00111E40">
        <w:rPr>
          <w:rFonts w:ascii="Calibri" w:hAnsi="Calibri" w:cs="Calibri"/>
          <w:b/>
          <w:sz w:val="22"/>
          <w:szCs w:val="22"/>
        </w:rPr>
        <w:t>Practice</w:t>
      </w:r>
    </w:p>
    <w:p w14:paraId="5BBA0D17" w14:textId="77777777" w:rsidR="007B6B21" w:rsidRPr="00111E40" w:rsidRDefault="007B6B21" w:rsidP="007B6B21">
      <w:pPr>
        <w:rPr>
          <w:rFonts w:ascii="Calibri" w:hAnsi="Calibri" w:cs="Calibri"/>
          <w:sz w:val="22"/>
          <w:szCs w:val="22"/>
        </w:rPr>
      </w:pPr>
      <w:r w:rsidRPr="00111E40">
        <w:rPr>
          <w:rFonts w:ascii="Calibri" w:hAnsi="Calibri" w:cs="Calibri"/>
          <w:sz w:val="22"/>
          <w:szCs w:val="22"/>
        </w:rPr>
        <w:t>The first stages of learning any new technique, including a musical instrument, may present challenges.  It is important for parents to assist and encourage their children as much as possible - and this does not require any musical knowledge from parents.  Parents need to give support and understanding and encourage any progress however small.   Teachers will recommend how much practice should take place between lessons – a Practice Book is provided for this purpose.  It should be understood by children and parents that regular practice in a quiet environment will ensure that the best possible progress is being made. Many pupils find mornings are more effective as learning new music can require a great deal of concentration.  Parents should sign the Practice Books weekly and write how much practice has been achieved each week.</w:t>
      </w:r>
    </w:p>
    <w:p w14:paraId="0B951C20" w14:textId="77777777" w:rsidR="007B6B21" w:rsidRPr="00111E40" w:rsidRDefault="007B6B21" w:rsidP="007B6B21">
      <w:pPr>
        <w:rPr>
          <w:rFonts w:ascii="Calibri" w:hAnsi="Calibri" w:cs="Calibri"/>
          <w:sz w:val="22"/>
          <w:szCs w:val="22"/>
        </w:rPr>
      </w:pPr>
    </w:p>
    <w:p w14:paraId="7264B942" w14:textId="77777777" w:rsidR="007B6B21" w:rsidRPr="00111E40" w:rsidRDefault="007B6B21" w:rsidP="007B6B21">
      <w:pPr>
        <w:jc w:val="both"/>
        <w:rPr>
          <w:rFonts w:ascii="Calibri" w:hAnsi="Calibri" w:cs="Calibri"/>
          <w:b/>
          <w:sz w:val="22"/>
          <w:szCs w:val="22"/>
        </w:rPr>
      </w:pPr>
      <w:r w:rsidRPr="00111E40">
        <w:rPr>
          <w:rFonts w:ascii="Calibri" w:hAnsi="Calibri" w:cs="Calibri"/>
          <w:b/>
          <w:sz w:val="22"/>
          <w:szCs w:val="22"/>
        </w:rPr>
        <w:t>Extras</w:t>
      </w:r>
    </w:p>
    <w:p w14:paraId="1D241DAD" w14:textId="77777777" w:rsidR="007B6B21" w:rsidRPr="00111E40" w:rsidRDefault="007B6B21" w:rsidP="007B6B21">
      <w:pPr>
        <w:jc w:val="both"/>
        <w:rPr>
          <w:rFonts w:ascii="Calibri" w:hAnsi="Calibri" w:cs="Calibri"/>
          <w:strike/>
          <w:sz w:val="22"/>
          <w:szCs w:val="22"/>
        </w:rPr>
      </w:pPr>
      <w:r w:rsidRPr="00111E40">
        <w:rPr>
          <w:rFonts w:ascii="Calibri" w:hAnsi="Calibri" w:cs="Calibri"/>
          <w:sz w:val="22"/>
          <w:szCs w:val="22"/>
        </w:rPr>
        <w:t xml:space="preserve">Music, books, Practice Books, strings, rosin, reeds, examination fees and any other usual extras are to be paid for by parents.  If provided by the </w:t>
      </w:r>
      <w:proofErr w:type="gramStart"/>
      <w:r w:rsidRPr="00111E40">
        <w:rPr>
          <w:rFonts w:ascii="Calibri" w:hAnsi="Calibri" w:cs="Calibri"/>
          <w:sz w:val="22"/>
          <w:szCs w:val="22"/>
        </w:rPr>
        <w:t>School</w:t>
      </w:r>
      <w:proofErr w:type="gramEnd"/>
      <w:r w:rsidRPr="00111E40">
        <w:rPr>
          <w:rFonts w:ascii="Calibri" w:hAnsi="Calibri" w:cs="Calibri"/>
          <w:sz w:val="22"/>
          <w:szCs w:val="22"/>
        </w:rPr>
        <w:t>, the cost will be added to the child’s billing account.</w:t>
      </w:r>
    </w:p>
    <w:p w14:paraId="0D9343B4" w14:textId="77777777" w:rsidR="007B6B21" w:rsidRPr="00111E40" w:rsidRDefault="007B6B21" w:rsidP="007B6B21">
      <w:pPr>
        <w:rPr>
          <w:rFonts w:ascii="Calibri" w:hAnsi="Calibri" w:cs="Calibri"/>
          <w:sz w:val="22"/>
          <w:szCs w:val="22"/>
        </w:rPr>
      </w:pPr>
    </w:p>
    <w:p w14:paraId="6598F94D" w14:textId="77777777" w:rsidR="007B6B21" w:rsidRPr="00111E40" w:rsidRDefault="007B6B21" w:rsidP="007B6B21">
      <w:pPr>
        <w:pStyle w:val="ListParagraph"/>
        <w:numPr>
          <w:ilvl w:val="0"/>
          <w:numId w:val="1"/>
        </w:numPr>
        <w:rPr>
          <w:rFonts w:cs="Calibri"/>
          <w:b/>
        </w:rPr>
      </w:pPr>
      <w:r w:rsidRPr="00111E40">
        <w:rPr>
          <w:rFonts w:cs="Calibri"/>
          <w:b/>
        </w:rPr>
        <w:t xml:space="preserve"> THE CONTRACTUAL AGREEMENT</w:t>
      </w:r>
    </w:p>
    <w:p w14:paraId="38A0DF8E" w14:textId="77777777" w:rsidR="007B6B21" w:rsidRPr="00111E40" w:rsidRDefault="007B6B21" w:rsidP="007B6B21">
      <w:pPr>
        <w:pStyle w:val="ListParagraph"/>
        <w:ind w:left="360"/>
        <w:rPr>
          <w:rFonts w:cs="Calibri"/>
          <w:b/>
        </w:rPr>
      </w:pPr>
    </w:p>
    <w:p w14:paraId="0EAD2999" w14:textId="77777777" w:rsidR="007B6B21" w:rsidRPr="00111E40" w:rsidRDefault="007B6B21" w:rsidP="007B6B21">
      <w:pPr>
        <w:ind w:left="180" w:hanging="180"/>
        <w:rPr>
          <w:rFonts w:ascii="Calibri" w:hAnsi="Calibri" w:cs="Calibri"/>
          <w:sz w:val="22"/>
          <w:szCs w:val="22"/>
        </w:rPr>
      </w:pPr>
      <w:r w:rsidRPr="00111E40">
        <w:rPr>
          <w:rFonts w:ascii="Calibri" w:hAnsi="Calibri" w:cs="Calibri"/>
          <w:sz w:val="22"/>
          <w:szCs w:val="22"/>
        </w:rPr>
        <w:t xml:space="preserve">1. The principal commitment is to take thirty 30-minute lessons (or their equivalent) per year.   The precise number of lessons given each term may vary.  The initial commitment is for a minimum of </w:t>
      </w:r>
      <w:proofErr w:type="gramStart"/>
      <w:r w:rsidRPr="00111E40">
        <w:rPr>
          <w:rFonts w:ascii="Calibri" w:hAnsi="Calibri" w:cs="Calibri"/>
          <w:sz w:val="22"/>
          <w:szCs w:val="22"/>
        </w:rPr>
        <w:t>two terms’</w:t>
      </w:r>
      <w:proofErr w:type="gramEnd"/>
      <w:r w:rsidRPr="00111E40">
        <w:rPr>
          <w:rFonts w:ascii="Calibri" w:hAnsi="Calibri" w:cs="Calibri"/>
          <w:sz w:val="22"/>
          <w:szCs w:val="22"/>
        </w:rPr>
        <w:t xml:space="preserve"> lessons, though the </w:t>
      </w:r>
      <w:proofErr w:type="gramStart"/>
      <w:r w:rsidRPr="00111E40">
        <w:rPr>
          <w:rFonts w:ascii="Calibri" w:hAnsi="Calibri" w:cs="Calibri"/>
          <w:sz w:val="22"/>
          <w:szCs w:val="22"/>
        </w:rPr>
        <w:t>School</w:t>
      </w:r>
      <w:proofErr w:type="gramEnd"/>
      <w:r w:rsidRPr="00111E40">
        <w:rPr>
          <w:rFonts w:ascii="Calibri" w:hAnsi="Calibri" w:cs="Calibri"/>
          <w:sz w:val="22"/>
          <w:szCs w:val="22"/>
        </w:rPr>
        <w:t xml:space="preserve"> reserves the right to cancel the course of lessons after one term if the child is obviously not making satisfactory progress.   Lessons continue from year to year until the end of Form 2 unless due notice is given to quit earlier (see 3.4 below).</w:t>
      </w:r>
    </w:p>
    <w:p w14:paraId="24219259" w14:textId="77777777" w:rsidR="007B6B21" w:rsidRPr="00111E40" w:rsidRDefault="007B6B21" w:rsidP="007B6B21">
      <w:pPr>
        <w:ind w:left="180" w:right="-871" w:hanging="180"/>
        <w:rPr>
          <w:rFonts w:ascii="Calibri" w:hAnsi="Calibri" w:cs="Calibri"/>
          <w:sz w:val="22"/>
          <w:szCs w:val="22"/>
        </w:rPr>
      </w:pPr>
    </w:p>
    <w:p w14:paraId="36F829EA" w14:textId="77777777" w:rsidR="007B6B21" w:rsidRPr="00111E40" w:rsidRDefault="007B6B21" w:rsidP="007B6B21">
      <w:pPr>
        <w:ind w:left="180" w:hanging="180"/>
        <w:rPr>
          <w:rFonts w:ascii="Calibri" w:hAnsi="Calibri" w:cs="Calibri"/>
          <w:sz w:val="22"/>
          <w:szCs w:val="22"/>
        </w:rPr>
      </w:pPr>
      <w:r w:rsidRPr="00111E40">
        <w:rPr>
          <w:rFonts w:ascii="Calibri" w:hAnsi="Calibri" w:cs="Calibri"/>
          <w:sz w:val="22"/>
          <w:szCs w:val="22"/>
        </w:rPr>
        <w:t xml:space="preserve">2. The cost of lessons is set each year by the </w:t>
      </w:r>
      <w:proofErr w:type="gramStart"/>
      <w:r w:rsidRPr="00111E40">
        <w:rPr>
          <w:rFonts w:ascii="Calibri" w:hAnsi="Calibri" w:cs="Calibri"/>
          <w:sz w:val="22"/>
          <w:szCs w:val="22"/>
        </w:rPr>
        <w:t>School</w:t>
      </w:r>
      <w:proofErr w:type="gramEnd"/>
      <w:r w:rsidRPr="00111E40">
        <w:rPr>
          <w:rFonts w:ascii="Calibri" w:hAnsi="Calibri" w:cs="Calibri"/>
          <w:sz w:val="22"/>
          <w:szCs w:val="22"/>
        </w:rPr>
        <w:t xml:space="preserve"> and communicated to parents at Easter each year.  Charges for lessons will be added to the child’s billing account or in the case of self-employed instrumental teachers, invoiced directly to parents.  Charges by the School are retrospective.  Self-employed instrumental teachers usually invoice parents for lessons in advance half termly.</w:t>
      </w:r>
      <w:r w:rsidRPr="00111E40">
        <w:rPr>
          <w:rFonts w:ascii="Calibri" w:hAnsi="Calibri" w:cs="Calibri"/>
          <w:sz w:val="22"/>
          <w:szCs w:val="22"/>
        </w:rPr>
        <w:br/>
      </w:r>
    </w:p>
    <w:p w14:paraId="696CB7B8" w14:textId="77777777" w:rsidR="007B6B21" w:rsidRPr="00111E40" w:rsidRDefault="007B6B21" w:rsidP="007B6B21">
      <w:pPr>
        <w:ind w:left="180" w:hanging="180"/>
        <w:rPr>
          <w:rFonts w:ascii="Calibri" w:hAnsi="Calibri" w:cs="Calibri"/>
          <w:sz w:val="22"/>
          <w:szCs w:val="22"/>
        </w:rPr>
      </w:pPr>
      <w:r w:rsidRPr="00111E40">
        <w:rPr>
          <w:rFonts w:ascii="Calibri" w:hAnsi="Calibri" w:cs="Calibri"/>
          <w:sz w:val="22"/>
          <w:szCs w:val="22"/>
        </w:rPr>
        <w:t xml:space="preserve">3. Apart from </w:t>
      </w:r>
      <w:proofErr w:type="gramStart"/>
      <w:r w:rsidRPr="00111E40">
        <w:rPr>
          <w:rFonts w:ascii="Calibri" w:hAnsi="Calibri" w:cs="Calibri"/>
          <w:sz w:val="22"/>
          <w:szCs w:val="22"/>
        </w:rPr>
        <w:t>absence</w:t>
      </w:r>
      <w:proofErr w:type="gramEnd"/>
      <w:r w:rsidRPr="00111E40">
        <w:rPr>
          <w:rFonts w:ascii="Calibri" w:hAnsi="Calibri" w:cs="Calibri"/>
          <w:sz w:val="22"/>
          <w:szCs w:val="22"/>
        </w:rPr>
        <w:t xml:space="preserve"> due to School </w:t>
      </w:r>
      <w:proofErr w:type="spellStart"/>
      <w:r w:rsidRPr="00111E40">
        <w:rPr>
          <w:rFonts w:ascii="Calibri" w:hAnsi="Calibri" w:cs="Calibri"/>
          <w:sz w:val="22"/>
          <w:szCs w:val="22"/>
        </w:rPr>
        <w:t>organised</w:t>
      </w:r>
      <w:proofErr w:type="spellEnd"/>
      <w:r w:rsidRPr="00111E40">
        <w:rPr>
          <w:rFonts w:ascii="Calibri" w:hAnsi="Calibri" w:cs="Calibri"/>
          <w:sz w:val="22"/>
          <w:szCs w:val="22"/>
        </w:rPr>
        <w:t xml:space="preserve"> events, and apart from any other absences notified by parents in writing to the Music Office </w:t>
      </w:r>
      <w:r w:rsidRPr="00111E40">
        <w:rPr>
          <w:rFonts w:ascii="Calibri" w:hAnsi="Calibri" w:cs="Calibri"/>
          <w:i/>
          <w:sz w:val="22"/>
          <w:szCs w:val="22"/>
        </w:rPr>
        <w:t>at least a week in advance</w:t>
      </w:r>
      <w:r w:rsidRPr="00111E40">
        <w:rPr>
          <w:rFonts w:ascii="Calibri" w:hAnsi="Calibri" w:cs="Calibri"/>
          <w:sz w:val="22"/>
          <w:szCs w:val="22"/>
        </w:rPr>
        <w:t>, missed lessons will not be made up. In the event of a child being unable to play his/her instrument due to injury, pupils will receive music theory/aural/sight-reading tuition for up to 3 weeks, during which time, parents and teacher will decide on a preferred course of action.</w:t>
      </w:r>
    </w:p>
    <w:p w14:paraId="0AD0F326" w14:textId="77777777" w:rsidR="007B6B21" w:rsidRPr="00111E40" w:rsidRDefault="007B6B21" w:rsidP="007B6B21">
      <w:pPr>
        <w:ind w:left="180" w:hanging="180"/>
        <w:rPr>
          <w:rFonts w:ascii="Calibri" w:hAnsi="Calibri" w:cs="Calibri"/>
          <w:sz w:val="22"/>
          <w:szCs w:val="22"/>
        </w:rPr>
      </w:pPr>
    </w:p>
    <w:p w14:paraId="0D0CC276" w14:textId="77777777" w:rsidR="007B6B21" w:rsidRPr="00111E40" w:rsidRDefault="007B6B21" w:rsidP="007B6B21">
      <w:pPr>
        <w:ind w:left="180" w:hanging="180"/>
        <w:rPr>
          <w:rFonts w:ascii="Calibri" w:hAnsi="Calibri" w:cs="Calibri"/>
          <w:sz w:val="22"/>
          <w:szCs w:val="22"/>
        </w:rPr>
      </w:pPr>
      <w:r w:rsidRPr="00111E40">
        <w:rPr>
          <w:rFonts w:ascii="Calibri" w:hAnsi="Calibri" w:cs="Calibri"/>
          <w:sz w:val="22"/>
          <w:szCs w:val="22"/>
        </w:rPr>
        <w:t xml:space="preserve">4. Notice of termination of lessons must be given in writing to the Music Office, either </w:t>
      </w:r>
      <w:r w:rsidRPr="00111E40">
        <w:rPr>
          <w:rFonts w:ascii="Calibri" w:hAnsi="Calibri" w:cs="Calibri"/>
          <w:i/>
          <w:sz w:val="22"/>
          <w:szCs w:val="22"/>
        </w:rPr>
        <w:t xml:space="preserve">before </w:t>
      </w:r>
      <w:proofErr w:type="gramStart"/>
      <w:r w:rsidRPr="00111E40">
        <w:rPr>
          <w:rFonts w:ascii="Calibri" w:hAnsi="Calibri" w:cs="Calibri"/>
          <w:i/>
          <w:sz w:val="22"/>
          <w:szCs w:val="22"/>
        </w:rPr>
        <w:t>half-term</w:t>
      </w:r>
      <w:proofErr w:type="gramEnd"/>
      <w:r w:rsidRPr="00111E40">
        <w:rPr>
          <w:rFonts w:ascii="Calibri" w:hAnsi="Calibri" w:cs="Calibri"/>
          <w:sz w:val="22"/>
          <w:szCs w:val="22"/>
        </w:rPr>
        <w:t xml:space="preserve"> when lessons will stop at the end of the term, or </w:t>
      </w:r>
      <w:r w:rsidRPr="00111E40">
        <w:rPr>
          <w:rFonts w:ascii="Calibri" w:hAnsi="Calibri" w:cs="Calibri"/>
          <w:i/>
          <w:sz w:val="22"/>
          <w:szCs w:val="22"/>
        </w:rPr>
        <w:t xml:space="preserve">before the start of a new term </w:t>
      </w:r>
      <w:r w:rsidRPr="00111E40">
        <w:rPr>
          <w:rFonts w:ascii="Calibri" w:hAnsi="Calibri" w:cs="Calibri"/>
          <w:sz w:val="22"/>
          <w:szCs w:val="22"/>
        </w:rPr>
        <w:t xml:space="preserve">when a charge will be made for a nominal half term’s (i.e. 5) </w:t>
      </w:r>
      <w:proofErr w:type="gramStart"/>
      <w:r w:rsidRPr="00111E40">
        <w:rPr>
          <w:rFonts w:ascii="Calibri" w:hAnsi="Calibri" w:cs="Calibri"/>
          <w:sz w:val="22"/>
          <w:szCs w:val="22"/>
        </w:rPr>
        <w:t>lessons</w:t>
      </w:r>
      <w:proofErr w:type="gramEnd"/>
      <w:r w:rsidRPr="00111E40">
        <w:rPr>
          <w:rFonts w:ascii="Calibri" w:hAnsi="Calibri" w:cs="Calibri"/>
          <w:sz w:val="22"/>
          <w:szCs w:val="22"/>
        </w:rPr>
        <w:t>.    Failure to give the required notice will result in half a term’s fees being charged in lieu.</w:t>
      </w:r>
    </w:p>
    <w:p w14:paraId="3D8CF18C" w14:textId="77777777" w:rsidR="007B6B21" w:rsidRPr="00111E40" w:rsidRDefault="007B6B21" w:rsidP="007B6B21">
      <w:pPr>
        <w:ind w:left="180" w:hanging="180"/>
        <w:rPr>
          <w:rFonts w:ascii="Calibri" w:hAnsi="Calibri" w:cs="Calibri"/>
          <w:sz w:val="22"/>
          <w:szCs w:val="22"/>
        </w:rPr>
      </w:pPr>
    </w:p>
    <w:p w14:paraId="631B690A" w14:textId="77777777" w:rsidR="007B6B21" w:rsidRPr="00111E40" w:rsidRDefault="007B6B21" w:rsidP="007B6B21">
      <w:pPr>
        <w:pStyle w:val="ListParagraph"/>
        <w:numPr>
          <w:ilvl w:val="0"/>
          <w:numId w:val="1"/>
        </w:numPr>
        <w:rPr>
          <w:rFonts w:cs="Calibri"/>
          <w:b/>
        </w:rPr>
      </w:pPr>
      <w:r w:rsidRPr="00111E40">
        <w:rPr>
          <w:rFonts w:cs="Calibri"/>
          <w:b/>
        </w:rPr>
        <w:t xml:space="preserve"> STORING AN INSTRUMENT</w:t>
      </w:r>
    </w:p>
    <w:p w14:paraId="2D999507" w14:textId="77777777" w:rsidR="007B6B21" w:rsidRPr="00111E40" w:rsidRDefault="007B6B21" w:rsidP="007B6B21">
      <w:pPr>
        <w:pStyle w:val="ListParagraph"/>
        <w:ind w:left="360"/>
        <w:rPr>
          <w:rFonts w:cs="Calibri"/>
          <w:b/>
        </w:rPr>
      </w:pPr>
    </w:p>
    <w:p w14:paraId="77F6F2B3" w14:textId="77777777" w:rsidR="007B6B21" w:rsidRDefault="007B6B21" w:rsidP="007B6B21">
      <w:pPr>
        <w:jc w:val="both"/>
        <w:rPr>
          <w:rFonts w:ascii="Calibri" w:hAnsi="Calibri" w:cs="Calibri"/>
          <w:sz w:val="22"/>
          <w:szCs w:val="22"/>
        </w:rPr>
      </w:pPr>
      <w:r w:rsidRPr="00111E40">
        <w:rPr>
          <w:rFonts w:ascii="Calibri" w:hAnsi="Calibri" w:cs="Calibri"/>
          <w:sz w:val="22"/>
          <w:szCs w:val="22"/>
        </w:rPr>
        <w:t xml:space="preserve">All instruments brought to School, whether personally owned or hired from the </w:t>
      </w:r>
      <w:proofErr w:type="gramStart"/>
      <w:r w:rsidRPr="00111E40">
        <w:rPr>
          <w:rFonts w:ascii="Calibri" w:hAnsi="Calibri" w:cs="Calibri"/>
          <w:sz w:val="22"/>
          <w:szCs w:val="22"/>
        </w:rPr>
        <w:t>School</w:t>
      </w:r>
      <w:proofErr w:type="gramEnd"/>
      <w:r w:rsidRPr="00111E40">
        <w:rPr>
          <w:rFonts w:ascii="Calibri" w:hAnsi="Calibri" w:cs="Calibri"/>
          <w:sz w:val="22"/>
          <w:szCs w:val="22"/>
        </w:rPr>
        <w:t>, must be clearly labelled with the child’s name and form. They should be stored carefully in the child’s own classroom. While the School will take every reasonable precaution against vandalism and theft, parents are ultimately responsible for the insurance of the instrument and should check that their policy covers both use at School and travel between home and School.</w:t>
      </w:r>
    </w:p>
    <w:p w14:paraId="57C9AFF7" w14:textId="77777777" w:rsidR="007B6B21" w:rsidRDefault="007B6B21" w:rsidP="007B6B21">
      <w:pPr>
        <w:jc w:val="both"/>
        <w:rPr>
          <w:rFonts w:ascii="Calibri" w:hAnsi="Calibri" w:cs="Calibri"/>
          <w:sz w:val="22"/>
          <w:szCs w:val="22"/>
        </w:rPr>
      </w:pPr>
    </w:p>
    <w:p w14:paraId="6F708925" w14:textId="77777777" w:rsidR="007B6B21" w:rsidRDefault="007B6B21" w:rsidP="007B6B21">
      <w:pPr>
        <w:jc w:val="both"/>
        <w:rPr>
          <w:rFonts w:ascii="Calibri" w:hAnsi="Calibri" w:cs="Calibri"/>
          <w:sz w:val="22"/>
          <w:szCs w:val="22"/>
        </w:rPr>
      </w:pPr>
    </w:p>
    <w:p w14:paraId="4B4A384B" w14:textId="77777777" w:rsidR="007B6B21" w:rsidRDefault="007B6B21" w:rsidP="007B6B21">
      <w:pPr>
        <w:jc w:val="both"/>
        <w:rPr>
          <w:rFonts w:ascii="Calibri" w:hAnsi="Calibri" w:cs="Calibri"/>
          <w:sz w:val="22"/>
          <w:szCs w:val="22"/>
        </w:rPr>
      </w:pPr>
    </w:p>
    <w:p w14:paraId="795E65CA" w14:textId="77777777" w:rsidR="007B6B21" w:rsidRDefault="007B6B21" w:rsidP="007B6B21">
      <w:pPr>
        <w:jc w:val="both"/>
        <w:rPr>
          <w:rFonts w:ascii="Calibri" w:hAnsi="Calibri" w:cs="Calibri"/>
          <w:sz w:val="22"/>
          <w:szCs w:val="22"/>
        </w:rPr>
      </w:pPr>
    </w:p>
    <w:p w14:paraId="357400B4" w14:textId="77777777" w:rsidR="007B6B21" w:rsidRDefault="007B6B21" w:rsidP="007B6B21">
      <w:pPr>
        <w:jc w:val="both"/>
        <w:rPr>
          <w:rFonts w:ascii="Calibri" w:hAnsi="Calibri" w:cs="Calibri"/>
          <w:sz w:val="22"/>
          <w:szCs w:val="22"/>
        </w:rPr>
      </w:pPr>
    </w:p>
    <w:p w14:paraId="3E4BB8DB" w14:textId="77777777" w:rsidR="007B6B21" w:rsidRPr="00017DE0" w:rsidRDefault="007B6B21" w:rsidP="007B6B21">
      <w:pPr>
        <w:pStyle w:val="ListParagraph"/>
        <w:numPr>
          <w:ilvl w:val="0"/>
          <w:numId w:val="1"/>
        </w:numPr>
        <w:rPr>
          <w:rFonts w:cs="Calibri"/>
          <w:b/>
        </w:rPr>
      </w:pPr>
      <w:r w:rsidRPr="00017DE0">
        <w:rPr>
          <w:rFonts w:cs="Calibri"/>
          <w:b/>
        </w:rPr>
        <w:t xml:space="preserve"> HIRING AN INSTRUMENT</w:t>
      </w:r>
    </w:p>
    <w:p w14:paraId="79FF7DA0" w14:textId="77777777" w:rsidR="007B6B21" w:rsidRPr="00111E40" w:rsidRDefault="007B6B21" w:rsidP="007B6B21">
      <w:pPr>
        <w:pStyle w:val="ListParagraph"/>
        <w:ind w:left="360"/>
        <w:rPr>
          <w:rFonts w:cs="Calibri"/>
          <w:b/>
        </w:rPr>
      </w:pPr>
    </w:p>
    <w:p w14:paraId="59835BAF"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t xml:space="preserve">Some musical instruments are available for hire through the </w:t>
      </w:r>
      <w:proofErr w:type="gramStart"/>
      <w:r w:rsidRPr="00111E40">
        <w:rPr>
          <w:rFonts w:ascii="Calibri" w:hAnsi="Calibri" w:cs="Calibri"/>
          <w:sz w:val="22"/>
          <w:szCs w:val="22"/>
        </w:rPr>
        <w:t>School</w:t>
      </w:r>
      <w:proofErr w:type="gramEnd"/>
      <w:r w:rsidRPr="00111E40">
        <w:rPr>
          <w:rFonts w:ascii="Calibri" w:hAnsi="Calibri" w:cs="Calibri"/>
          <w:sz w:val="22"/>
          <w:szCs w:val="22"/>
        </w:rPr>
        <w:t xml:space="preserve">. The current hire charge is stated on the Application Form and is reviewed periodically by the </w:t>
      </w:r>
      <w:proofErr w:type="gramStart"/>
      <w:r w:rsidRPr="00111E40">
        <w:rPr>
          <w:rFonts w:ascii="Calibri" w:hAnsi="Calibri" w:cs="Calibri"/>
          <w:sz w:val="22"/>
          <w:szCs w:val="22"/>
        </w:rPr>
        <w:t>School</w:t>
      </w:r>
      <w:proofErr w:type="gramEnd"/>
      <w:r w:rsidRPr="00111E40">
        <w:rPr>
          <w:rFonts w:ascii="Calibri" w:hAnsi="Calibri" w:cs="Calibri"/>
          <w:sz w:val="22"/>
          <w:szCs w:val="22"/>
        </w:rPr>
        <w:t xml:space="preserve"> and any revisions are communicated to parents at Easter each year.  The charge covers the cost of servicing and/or minor repairs which may occasionally be required between hire periods through normal use of the instrument.  </w:t>
      </w:r>
      <w:r w:rsidRPr="00111E40">
        <w:rPr>
          <w:rFonts w:ascii="Calibri" w:hAnsi="Calibri" w:cs="Calibri"/>
          <w:b/>
          <w:sz w:val="22"/>
          <w:szCs w:val="22"/>
        </w:rPr>
        <w:t>Parents are responsible for the cost of repairs during the hire period.</w:t>
      </w:r>
      <w:r w:rsidRPr="00111E40">
        <w:rPr>
          <w:rFonts w:ascii="Calibri" w:hAnsi="Calibri" w:cs="Calibri"/>
          <w:sz w:val="22"/>
          <w:szCs w:val="22"/>
        </w:rPr>
        <w:t xml:space="preserve">  Music teachers will be able to advise parents of local repair shops.  Instruments will be hired out in good working order and parents will be charged for repairs if it is deemed that an instrument is returned at the end of a hire period in an unreasonably damaged condition.</w:t>
      </w:r>
    </w:p>
    <w:p w14:paraId="1F612C75" w14:textId="77777777" w:rsidR="007B6B21" w:rsidRPr="00111E40" w:rsidRDefault="007B6B21" w:rsidP="007B6B21">
      <w:pPr>
        <w:rPr>
          <w:rFonts w:ascii="Calibri" w:hAnsi="Calibri" w:cs="Calibri"/>
          <w:sz w:val="22"/>
          <w:szCs w:val="22"/>
        </w:rPr>
      </w:pPr>
    </w:p>
    <w:p w14:paraId="6DF33CD9"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t>It is hoped that children will be provided with their own instruments once they have reached a reasonable degree of proficiency and desire to continue with lessons.  After one year of hiring an instrument from the School, the School reserves the right to terminate the hire arrangement if the instrument is required by another child.</w:t>
      </w:r>
    </w:p>
    <w:p w14:paraId="27724173" w14:textId="77777777" w:rsidR="007B6B21" w:rsidRPr="00111E40" w:rsidRDefault="007B6B21" w:rsidP="007B6B21">
      <w:pPr>
        <w:jc w:val="both"/>
        <w:rPr>
          <w:rFonts w:ascii="Calibri" w:hAnsi="Calibri" w:cs="Calibri"/>
          <w:sz w:val="22"/>
          <w:szCs w:val="22"/>
        </w:rPr>
      </w:pPr>
    </w:p>
    <w:p w14:paraId="6545B2EA" w14:textId="77777777" w:rsidR="007B6B21" w:rsidRPr="00111E40" w:rsidRDefault="007B6B21" w:rsidP="007B6B21">
      <w:pPr>
        <w:jc w:val="both"/>
        <w:rPr>
          <w:rFonts w:ascii="Calibri" w:hAnsi="Calibri" w:cs="Calibri"/>
          <w:sz w:val="22"/>
          <w:szCs w:val="22"/>
        </w:rPr>
      </w:pPr>
      <w:r w:rsidRPr="00111E40">
        <w:rPr>
          <w:rFonts w:ascii="Calibri" w:hAnsi="Calibri" w:cs="Calibri"/>
          <w:sz w:val="22"/>
          <w:szCs w:val="22"/>
        </w:rPr>
        <w:t xml:space="preserve">Parents are expected to </w:t>
      </w:r>
      <w:proofErr w:type="gramStart"/>
      <w:r w:rsidRPr="00111E40">
        <w:rPr>
          <w:rFonts w:ascii="Calibri" w:hAnsi="Calibri" w:cs="Calibri"/>
          <w:sz w:val="22"/>
          <w:szCs w:val="22"/>
        </w:rPr>
        <w:t>insure</w:t>
      </w:r>
      <w:proofErr w:type="gramEnd"/>
      <w:r w:rsidRPr="00111E40">
        <w:rPr>
          <w:rFonts w:ascii="Calibri" w:hAnsi="Calibri" w:cs="Calibri"/>
          <w:sz w:val="22"/>
          <w:szCs w:val="22"/>
        </w:rPr>
        <w:t xml:space="preserve"> the hired instrument to the value notified by the </w:t>
      </w:r>
      <w:proofErr w:type="gramStart"/>
      <w:r w:rsidRPr="00111E40">
        <w:rPr>
          <w:rFonts w:ascii="Calibri" w:hAnsi="Calibri" w:cs="Calibri"/>
          <w:sz w:val="22"/>
          <w:szCs w:val="22"/>
        </w:rPr>
        <w:t>School</w:t>
      </w:r>
      <w:proofErr w:type="gramEnd"/>
      <w:r w:rsidRPr="00111E40">
        <w:rPr>
          <w:rFonts w:ascii="Calibri" w:hAnsi="Calibri" w:cs="Calibri"/>
          <w:sz w:val="22"/>
          <w:szCs w:val="22"/>
        </w:rPr>
        <w:t xml:space="preserve"> for loss or damage at School or at home or during any journey. (Failure to </w:t>
      </w:r>
      <w:proofErr w:type="gramStart"/>
      <w:r w:rsidRPr="00111E40">
        <w:rPr>
          <w:rFonts w:ascii="Calibri" w:hAnsi="Calibri" w:cs="Calibri"/>
          <w:sz w:val="22"/>
          <w:szCs w:val="22"/>
        </w:rPr>
        <w:t>insure</w:t>
      </w:r>
      <w:proofErr w:type="gramEnd"/>
      <w:r w:rsidRPr="00111E40">
        <w:rPr>
          <w:rFonts w:ascii="Calibri" w:hAnsi="Calibri" w:cs="Calibri"/>
          <w:sz w:val="22"/>
          <w:szCs w:val="22"/>
        </w:rPr>
        <w:t xml:space="preserve"> the instrument adequately will render parents themselves liable for any repair or replacement costs that may subsequently arise.)</w:t>
      </w:r>
    </w:p>
    <w:p w14:paraId="3DEDA88E" w14:textId="77777777" w:rsidR="007B6B21" w:rsidRPr="00111E40" w:rsidRDefault="007B6B21" w:rsidP="007B6B21">
      <w:pPr>
        <w:rPr>
          <w:rFonts w:ascii="Calibri" w:hAnsi="Calibri" w:cs="Calibri"/>
          <w:sz w:val="22"/>
          <w:szCs w:val="22"/>
        </w:rPr>
      </w:pPr>
    </w:p>
    <w:p w14:paraId="2942D986" w14:textId="6168187D" w:rsidR="00731DE7" w:rsidRDefault="007B6B21" w:rsidP="007B6B21">
      <w:r w:rsidRPr="00111E40">
        <w:rPr>
          <w:rFonts w:ascii="Calibri" w:hAnsi="Calibri" w:cs="Calibri"/>
          <w:sz w:val="22"/>
          <w:szCs w:val="22"/>
        </w:rPr>
        <w:t>Local music shops may be able to offer reasonable terms on which initially to hire and subsequently to buy an instrument.  The music teachers or the Music Department will be able to</w:t>
      </w:r>
    </w:p>
    <w:sectPr w:rsidR="00731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A0F51"/>
    <w:multiLevelType w:val="hybridMultilevel"/>
    <w:tmpl w:val="FE4AE7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0475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21"/>
    <w:rsid w:val="00731DE7"/>
    <w:rsid w:val="007B6B21"/>
    <w:rsid w:val="008F6FF7"/>
    <w:rsid w:val="00BF2248"/>
    <w:rsid w:val="00C80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F18E2"/>
  <w15:chartTrackingRefBased/>
  <w15:docId w15:val="{97689CD5-6D61-409C-8D32-49F105FB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B21"/>
    <w:pPr>
      <w:spacing w:after="0" w:line="240" w:lineRule="auto"/>
    </w:pPr>
    <w:rPr>
      <w:rFonts w:ascii="Times New Roman" w:eastAsia="Times New Roman" w:hAnsi="Times New Roman" w:cs="Times New Roman"/>
      <w:kern w:val="0"/>
      <w:sz w:val="20"/>
      <w:szCs w:val="20"/>
      <w:lang w:val="en-US" w:eastAsia="en-GB"/>
      <w14:ligatures w14:val="none"/>
    </w:rPr>
  </w:style>
  <w:style w:type="paragraph" w:styleId="Heading1">
    <w:name w:val="heading 1"/>
    <w:basedOn w:val="Normal"/>
    <w:next w:val="Normal"/>
    <w:link w:val="Heading1Char"/>
    <w:uiPriority w:val="9"/>
    <w:qFormat/>
    <w:rsid w:val="007B6B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B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B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B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B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B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B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B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B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B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6B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B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B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B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B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B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B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B21"/>
    <w:rPr>
      <w:rFonts w:eastAsiaTheme="majorEastAsia" w:cstheme="majorBidi"/>
      <w:color w:val="272727" w:themeColor="text1" w:themeTint="D8"/>
    </w:rPr>
  </w:style>
  <w:style w:type="paragraph" w:styleId="Title">
    <w:name w:val="Title"/>
    <w:basedOn w:val="Normal"/>
    <w:next w:val="Normal"/>
    <w:link w:val="TitleChar"/>
    <w:uiPriority w:val="10"/>
    <w:qFormat/>
    <w:rsid w:val="007B6B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B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B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B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B21"/>
    <w:pPr>
      <w:spacing w:before="160"/>
      <w:jc w:val="center"/>
    </w:pPr>
    <w:rPr>
      <w:i/>
      <w:iCs/>
      <w:color w:val="404040" w:themeColor="text1" w:themeTint="BF"/>
    </w:rPr>
  </w:style>
  <w:style w:type="character" w:customStyle="1" w:styleId="QuoteChar">
    <w:name w:val="Quote Char"/>
    <w:basedOn w:val="DefaultParagraphFont"/>
    <w:link w:val="Quote"/>
    <w:uiPriority w:val="29"/>
    <w:rsid w:val="007B6B21"/>
    <w:rPr>
      <w:i/>
      <w:iCs/>
      <w:color w:val="404040" w:themeColor="text1" w:themeTint="BF"/>
    </w:rPr>
  </w:style>
  <w:style w:type="paragraph" w:styleId="ListParagraph">
    <w:name w:val="List Paragraph"/>
    <w:basedOn w:val="Normal"/>
    <w:uiPriority w:val="34"/>
    <w:qFormat/>
    <w:rsid w:val="007B6B21"/>
    <w:pPr>
      <w:ind w:left="720"/>
      <w:contextualSpacing/>
    </w:pPr>
  </w:style>
  <w:style w:type="character" w:styleId="IntenseEmphasis">
    <w:name w:val="Intense Emphasis"/>
    <w:basedOn w:val="DefaultParagraphFont"/>
    <w:uiPriority w:val="21"/>
    <w:qFormat/>
    <w:rsid w:val="007B6B21"/>
    <w:rPr>
      <w:i/>
      <w:iCs/>
      <w:color w:val="0F4761" w:themeColor="accent1" w:themeShade="BF"/>
    </w:rPr>
  </w:style>
  <w:style w:type="paragraph" w:styleId="IntenseQuote">
    <w:name w:val="Intense Quote"/>
    <w:basedOn w:val="Normal"/>
    <w:next w:val="Normal"/>
    <w:link w:val="IntenseQuoteChar"/>
    <w:uiPriority w:val="30"/>
    <w:qFormat/>
    <w:rsid w:val="007B6B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B21"/>
    <w:rPr>
      <w:i/>
      <w:iCs/>
      <w:color w:val="0F4761" w:themeColor="accent1" w:themeShade="BF"/>
    </w:rPr>
  </w:style>
  <w:style w:type="character" w:styleId="IntenseReference">
    <w:name w:val="Intense Reference"/>
    <w:basedOn w:val="DefaultParagraphFont"/>
    <w:uiPriority w:val="32"/>
    <w:qFormat/>
    <w:rsid w:val="007B6B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1203</Words>
  <Characters>6861</Characters>
  <Application>Microsoft Office Word</Application>
  <DocSecurity>0</DocSecurity>
  <Lines>57</Lines>
  <Paragraphs>16</Paragraphs>
  <ScaleCrop>false</ScaleCrop>
  <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Smith</dc:creator>
  <cp:keywords/>
  <dc:description/>
  <cp:lastModifiedBy>Debbie Smith</cp:lastModifiedBy>
  <cp:revision>1</cp:revision>
  <dcterms:created xsi:type="dcterms:W3CDTF">2026-04-09T08:37:00Z</dcterms:created>
  <dcterms:modified xsi:type="dcterms:W3CDTF">2026-04-09T08:39:00Z</dcterms:modified>
</cp:coreProperties>
</file>